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elacomgrade"/>
        <w:tblW w:w="8363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991"/>
        <w:gridCol w:w="1702"/>
        <w:gridCol w:w="1701"/>
      </w:tblGrid>
      <w:tr w:rsidR="00CE533D" w:rsidRPr="004506BE" w:rsidTr="00CE533D">
        <w:trPr>
          <w:trHeight w:val="573"/>
        </w:trPr>
        <w:tc>
          <w:tcPr>
            <w:tcW w:w="3969" w:type="dxa"/>
            <w:shd w:val="clear" w:color="auto" w:fill="FFFFFF" w:themeFill="background1"/>
            <w:vAlign w:val="center"/>
          </w:tcPr>
          <w:p w:rsidR="00CE533D" w:rsidRPr="004506BE" w:rsidRDefault="00CE533D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Especificações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CE533D" w:rsidRPr="004506BE" w:rsidRDefault="00CE533D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CE533D" w:rsidRPr="004506BE" w:rsidRDefault="00CE533D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 xml:space="preserve">Preço Unitário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533D" w:rsidRPr="004506BE" w:rsidRDefault="00CE533D" w:rsidP="00CC1D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CE533D" w:rsidRPr="004506BE" w:rsidTr="00CE533D">
        <w:trPr>
          <w:trHeight w:val="1723"/>
        </w:trPr>
        <w:tc>
          <w:tcPr>
            <w:tcW w:w="3969" w:type="dxa"/>
            <w:vAlign w:val="center"/>
          </w:tcPr>
          <w:p w:rsidR="00CE533D" w:rsidRPr="004506BE" w:rsidRDefault="00CE533D" w:rsidP="00CE533D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cstheme="minorHAnsi"/>
                <w:bCs/>
              </w:rPr>
              <w:t>Contratação de Intérprete de Libras para acompanhar Sessão Solene de Posse a ser realizada no dia 01 de janeiro de 2025 com duração de aproximadamente 3 horas.</w:t>
            </w:r>
            <w:bookmarkStart w:id="0" w:name="_GoBack"/>
            <w:bookmarkEnd w:id="0"/>
          </w:p>
        </w:tc>
        <w:tc>
          <w:tcPr>
            <w:tcW w:w="991" w:type="dxa"/>
            <w:vAlign w:val="center"/>
          </w:tcPr>
          <w:p w:rsidR="00CE533D" w:rsidRPr="004506BE" w:rsidRDefault="00CE533D" w:rsidP="00923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vAlign w:val="center"/>
          </w:tcPr>
          <w:p w:rsidR="00CE533D" w:rsidRPr="004506BE" w:rsidRDefault="00CE533D" w:rsidP="009238C0">
            <w:pPr>
              <w:spacing w:after="0"/>
              <w:rPr>
                <w:rFonts w:ascii="Times New Roman" w:hAnsi="Times New Roman"/>
              </w:rPr>
            </w:pPr>
            <w:r w:rsidRPr="004506BE">
              <w:rPr>
                <w:rFonts w:ascii="Times New Roman" w:hAnsi="Times New Roman"/>
              </w:rPr>
              <w:t xml:space="preserve">   R$</w:t>
            </w:r>
          </w:p>
        </w:tc>
        <w:tc>
          <w:tcPr>
            <w:tcW w:w="1701" w:type="dxa"/>
            <w:vAlign w:val="center"/>
          </w:tcPr>
          <w:p w:rsidR="00CE533D" w:rsidRPr="004506BE" w:rsidRDefault="00CE533D" w:rsidP="00AA6C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4506BE">
              <w:rPr>
                <w:rFonts w:ascii="Times New Roman" w:hAnsi="Times New Roman"/>
              </w:rPr>
              <w:t>$</w:t>
            </w:r>
          </w:p>
        </w:tc>
      </w:tr>
    </w:tbl>
    <w:p w:rsidR="00CC1DE1" w:rsidRDefault="00CC1DE1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C53FB" w:rsidRPr="00761C47" w:rsidRDefault="00CC1DE1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*Observação</w:t>
      </w:r>
      <w:r w:rsidR="00FC53FB" w:rsidRPr="00761C47">
        <w:rPr>
          <w:rFonts w:ascii="Times New Roman" w:hAnsi="Times New Roman"/>
          <w:b/>
          <w:sz w:val="26"/>
          <w:szCs w:val="26"/>
        </w:rPr>
        <w:t xml:space="preserve"> Importante: Os requisitos da contratação e as demais especificações</w:t>
      </w:r>
      <w:r w:rsidR="00542C73">
        <w:rPr>
          <w:rFonts w:ascii="Times New Roman" w:hAnsi="Times New Roman"/>
          <w:b/>
          <w:sz w:val="26"/>
          <w:szCs w:val="26"/>
        </w:rPr>
        <w:t xml:space="preserve"> encontram-se no</w:t>
      </w:r>
      <w:r w:rsidR="00FC53FB" w:rsidRPr="00761C47">
        <w:rPr>
          <w:rFonts w:ascii="Times New Roman" w:hAnsi="Times New Roman"/>
          <w:b/>
          <w:sz w:val="26"/>
          <w:szCs w:val="26"/>
        </w:rPr>
        <w:t xml:space="preserve"> Termo de Referência.</w:t>
      </w: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>RAZÃO SOCIAL</w:t>
      </w:r>
      <w:r w:rsidR="005858EE" w:rsidRPr="00761C47">
        <w:rPr>
          <w:rFonts w:ascii="Times New Roman" w:hAnsi="Times New Roman"/>
        </w:rPr>
        <w:t xml:space="preserve">/NOME: </w:t>
      </w:r>
    </w:p>
    <w:p w:rsidR="00464AEC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NOME FANTASIA: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CNPJ/CPF: </w:t>
      </w:r>
    </w:p>
    <w:p w:rsidR="00464AEC" w:rsidRPr="00761C47" w:rsidRDefault="00464AEC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rFonts w:ascii="Times New Roman" w:hAnsi="Times New Roman"/>
        </w:rPr>
        <w:t xml:space="preserve">TELEFONE: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E-MAIL: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761C47" w:rsidRDefault="005858EE">
      <w:r w:rsidRPr="00761C47">
        <w:rPr>
          <w:rFonts w:ascii="Times New Roman" w:hAnsi="Times New Roman"/>
        </w:rPr>
        <w:t>ENDEREÇO:</w:t>
      </w:r>
      <w:r w:rsidRPr="00761C47">
        <w:rPr>
          <w:rFonts w:ascii="Times New Roman" w:hAnsi="Times New Roman"/>
          <w:lang w:eastAsia="pt-BR"/>
        </w:rPr>
        <w:t xml:space="preserve"> </w:t>
      </w:r>
    </w:p>
    <w:p w:rsidR="00464AEC" w:rsidRPr="00761C47" w:rsidRDefault="00924222">
      <w:pPr>
        <w:spacing w:line="240" w:lineRule="auto"/>
        <w:rPr>
          <w:rFonts w:ascii="Times New Roman" w:hAnsi="Times New Roman"/>
          <w:lang w:eastAsia="pt-BR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Default="00924222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CEP: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POSSUI NOTA FISCAL ELETRONICA?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464AEC" w:rsidRPr="00761C47" w:rsidRDefault="005858EE">
      <w:pPr>
        <w:spacing w:line="240" w:lineRule="auto"/>
        <w:ind w:right="-285"/>
        <w:rPr>
          <w:rFonts w:ascii="Times New Roman" w:hAnsi="Times New Roman"/>
        </w:rPr>
      </w:pPr>
      <w:r w:rsidRPr="00761C47">
        <w:rPr>
          <w:rFonts w:ascii="Times New Roman" w:hAnsi="Times New Roman"/>
        </w:rPr>
        <w:t>TRABALHA COM COMPRA MEDIANTE EMPENHO</w:t>
      </w:r>
      <w:r w:rsidRPr="00761C47">
        <w:rPr>
          <w:rStyle w:val="Refdenotaderodap"/>
          <w:rFonts w:ascii="Times New Roman" w:hAnsi="Times New Roman"/>
        </w:rPr>
        <w:footnoteReference w:id="1"/>
      </w:r>
      <w:r w:rsidRPr="00761C47">
        <w:rPr>
          <w:rFonts w:ascii="Times New Roman" w:hAnsi="Times New Roman"/>
        </w:rPr>
        <w:t xml:space="preserve">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924222" w:rsidRPr="00761C47" w:rsidRDefault="00924222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rFonts w:ascii="Times New Roman" w:hAnsi="Times New Roman"/>
        </w:rPr>
        <w:t>A validade</w:t>
      </w:r>
      <w:r w:rsidR="00427E4C">
        <w:rPr>
          <w:rFonts w:ascii="Times New Roman" w:hAnsi="Times New Roman"/>
        </w:rPr>
        <w:t xml:space="preserve"> mínima</w:t>
      </w:r>
      <w:r w:rsidRPr="00761C47">
        <w:rPr>
          <w:rFonts w:ascii="Times New Roman" w:hAnsi="Times New Roman"/>
        </w:rPr>
        <w:t xml:space="preserve"> desta proposta é de </w:t>
      </w:r>
      <w:r w:rsidR="00ED3D80">
        <w:rPr>
          <w:rFonts w:ascii="Times New Roman" w:hAnsi="Times New Roman"/>
        </w:rPr>
        <w:t>6</w:t>
      </w:r>
      <w:r w:rsidRPr="00761C47">
        <w:rPr>
          <w:rFonts w:ascii="Times New Roman" w:hAnsi="Times New Roman"/>
        </w:rPr>
        <w:t>0 dias.</w:t>
      </w:r>
    </w:p>
    <w:p w:rsidR="00924222" w:rsidRPr="00761C47" w:rsidRDefault="00924222" w:rsidP="00901B5D">
      <w:pPr>
        <w:spacing w:line="240" w:lineRule="auto"/>
        <w:ind w:right="-1"/>
        <w:rPr>
          <w:rFonts w:ascii="Times New Roman" w:hAnsi="Times New Roman"/>
          <w:i/>
        </w:rPr>
      </w:pPr>
      <w:r w:rsidRPr="00761C47">
        <w:rPr>
          <w:rFonts w:ascii="Times New Roman" w:hAnsi="Times New Roman"/>
          <w:i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761C47">
        <w:rPr>
          <w:rFonts w:ascii="Times New Roman" w:hAnsi="Times New Roman"/>
          <w:i/>
        </w:rPr>
        <w:t>Pública.”</w:t>
      </w:r>
      <w:proofErr w:type="gramEnd"/>
    </w:p>
    <w:p w:rsidR="000B57FD" w:rsidRPr="00761C47" w:rsidRDefault="000B57FD" w:rsidP="000B57FD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LOCAL: </w:t>
      </w:r>
    </w:p>
    <w:p w:rsidR="000B57FD" w:rsidRDefault="000B57FD" w:rsidP="000B57FD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DATA: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24222" w:rsidRDefault="00924222">
      <w:pPr>
        <w:spacing w:line="240" w:lineRule="auto"/>
        <w:ind w:right="-143"/>
        <w:rPr>
          <w:rFonts w:ascii="Times New Roman" w:hAnsi="Times New Roman"/>
          <w:i/>
          <w:sz w:val="24"/>
          <w:szCs w:val="24"/>
        </w:rPr>
      </w:pPr>
    </w:p>
    <w:p w:rsidR="000B57FD" w:rsidRPr="000B57FD" w:rsidRDefault="000B57FD" w:rsidP="000B57FD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_________________________________________________________</w:t>
      </w:r>
    </w:p>
    <w:p w:rsidR="00464AEC" w:rsidRPr="00761C47" w:rsidRDefault="000B57FD" w:rsidP="00761C47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="005858EE" w:rsidRPr="00924222">
        <w:rPr>
          <w:rFonts w:ascii="Times New Roman" w:hAnsi="Times New Roman"/>
          <w:sz w:val="24"/>
          <w:szCs w:val="24"/>
        </w:rPr>
        <w:t xml:space="preserve">  </w:t>
      </w:r>
    </w:p>
    <w:sectPr w:rsidR="00464AEC" w:rsidRPr="00761C47" w:rsidSect="00761C47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BF" w:rsidRDefault="00A75FBF">
      <w:pPr>
        <w:spacing w:line="240" w:lineRule="auto"/>
      </w:pPr>
      <w:r>
        <w:separator/>
      </w:r>
    </w:p>
  </w:endnote>
  <w:endnote w:type="continuationSeparator" w:id="0">
    <w:p w:rsidR="00A75FBF" w:rsidRDefault="00A7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BF" w:rsidRDefault="00A75FBF">
      <w:pPr>
        <w:spacing w:after="0"/>
      </w:pPr>
      <w:r>
        <w:separator/>
      </w:r>
    </w:p>
  </w:footnote>
  <w:footnote w:type="continuationSeparator" w:id="0">
    <w:p w:rsidR="00A75FBF" w:rsidRDefault="00A75FBF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582F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27C0A"/>
    <w:rsid w:val="00353D82"/>
    <w:rsid w:val="00375EDF"/>
    <w:rsid w:val="003A44A0"/>
    <w:rsid w:val="003B1530"/>
    <w:rsid w:val="003B54FF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27E4C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266E3"/>
    <w:rsid w:val="008324F8"/>
    <w:rsid w:val="00833BC0"/>
    <w:rsid w:val="008438D5"/>
    <w:rsid w:val="008477B9"/>
    <w:rsid w:val="00852D9C"/>
    <w:rsid w:val="00852FD6"/>
    <w:rsid w:val="0085383A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24222"/>
    <w:rsid w:val="009506AF"/>
    <w:rsid w:val="00956854"/>
    <w:rsid w:val="009751DC"/>
    <w:rsid w:val="00975409"/>
    <w:rsid w:val="0098645A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B3E3B"/>
    <w:rsid w:val="00CB7F53"/>
    <w:rsid w:val="00CC1DE1"/>
    <w:rsid w:val="00CD0337"/>
    <w:rsid w:val="00CE533D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0732"/>
    <w:rsid w:val="00E04396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8D603-A97D-47D0-824C-E26C8489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user-4842</cp:lastModifiedBy>
  <cp:revision>2</cp:revision>
  <cp:lastPrinted>2024-09-16T15:04:00Z</cp:lastPrinted>
  <dcterms:created xsi:type="dcterms:W3CDTF">2024-11-28T19:26:00Z</dcterms:created>
  <dcterms:modified xsi:type="dcterms:W3CDTF">2024-11-28T19:26:00Z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